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223"/>
        <w:gridCol w:w="687"/>
        <w:gridCol w:w="3332"/>
        <w:gridCol w:w="1274"/>
        <w:gridCol w:w="2036"/>
        <w:gridCol w:w="1302"/>
      </w:tblGrid>
      <w:tr w:rsidR="00E557DF" w14:paraId="2DD04E53" w14:textId="77777777" w:rsidTr="0003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258935D6" w14:textId="7714E490" w:rsidR="00034338" w:rsidRDefault="00E557DF" w:rsidP="005D037F">
            <w:pPr>
              <w:jc w:val="center"/>
              <w:rPr>
                <w:rFonts w:ascii="思源宋体" w:eastAsia="思源宋体" w:hAnsi="思源宋体" w:cs="宋体"/>
                <w:b w:val="0"/>
                <w:bCs w:val="0"/>
                <w:color w:val="000000" w:themeColor="text1"/>
                <w:sz w:val="24"/>
              </w:rPr>
            </w:pPr>
            <w:bookmarkStart w:id="0" w:name="_Hlk536518338"/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>2019中国数据库技术年度评选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</w:t>
            </w:r>
            <w:r w:rsidR="00DB4DDD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最佳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创新</w:t>
            </w:r>
            <w:r w:rsidR="00DB4DDD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产品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奖</w:t>
            </w:r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 xml:space="preserve"> </w:t>
            </w:r>
            <w:r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（企业版）</w:t>
            </w:r>
          </w:p>
          <w:p w14:paraId="61CDC375" w14:textId="484F4EA7" w:rsidR="00E557DF" w:rsidRPr="00860E48" w:rsidRDefault="00E557DF" w:rsidP="005D037F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E557DF" w14:paraId="5D2A4D16" w14:textId="77777777" w:rsidTr="00012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255116DD" w14:textId="03D98FA4" w:rsidR="00E557DF" w:rsidRPr="00EB1B42" w:rsidRDefault="004636F0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产品</w:t>
            </w:r>
            <w:r w:rsidR="00E557DF"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631" w:type="dxa"/>
            <w:gridSpan w:val="5"/>
            <w:shd w:val="clear" w:color="auto" w:fill="auto"/>
          </w:tcPr>
          <w:p w14:paraId="32E6D947" w14:textId="60F39B7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4636F0" w14:paraId="657186A3" w14:textId="77777777" w:rsidTr="00712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DEEAF6" w:themeFill="accent1" w:themeFillTint="33"/>
          </w:tcPr>
          <w:p w14:paraId="72B35930" w14:textId="492DE537" w:rsidR="004636F0" w:rsidRPr="00CA7483" w:rsidRDefault="004636F0" w:rsidP="005D037F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申请人信息</w:t>
            </w:r>
          </w:p>
        </w:tc>
      </w:tr>
      <w:tr w:rsidR="00E557DF" w14:paraId="10C615F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3ADC2C18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2B946C29" w14:textId="7CA0525C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780639C2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21E2B1A7" w14:textId="2D8498B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12D7DBD" w14:textId="77777777" w:rsidTr="00012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1A460E8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0CA76048" w14:textId="52E3AA14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0C254F79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0E6699F8" w14:textId="030095F0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9532F3B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193D697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6402ED37" w14:textId="4884D567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5F5336AA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1664EFE0" w14:textId="63E10C4B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r w:rsidR="00DB4DDD">
              <w:rPr>
                <w:rFonts w:ascii="宋体" w:hAnsi="宋体" w:hint="eastAsia"/>
                <w:color w:val="FF0000"/>
                <w:szCs w:val="21"/>
              </w:rPr>
              <w:t>如因故无法参加颁奖典礼，默认此地址为奖杯邮寄地址</w:t>
            </w:r>
          </w:p>
        </w:tc>
      </w:tr>
      <w:tr w:rsidR="00E557DF" w14:paraId="419AACA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5B9BD5" w:themeFill="accent1"/>
          </w:tcPr>
          <w:p w14:paraId="4747AF84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3332" w:type="dxa"/>
            <w:shd w:val="clear" w:color="auto" w:fill="5B9BD5" w:themeFill="accent1"/>
          </w:tcPr>
          <w:p w14:paraId="242546E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3310" w:type="dxa"/>
            <w:gridSpan w:val="2"/>
            <w:shd w:val="clear" w:color="auto" w:fill="5B9BD5" w:themeFill="accent1"/>
          </w:tcPr>
          <w:p w14:paraId="451EC21F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1302" w:type="dxa"/>
            <w:shd w:val="clear" w:color="auto" w:fill="5B9BD5" w:themeFill="accent1"/>
          </w:tcPr>
          <w:p w14:paraId="4809F8C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E557DF" w14:paraId="05607B5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65DDACB9" w14:textId="0751BCBD" w:rsidR="00E557DF" w:rsidRPr="0005202B" w:rsidRDefault="004636F0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公司</w:t>
            </w:r>
            <w:r w:rsidR="00E557DF"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介绍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438284D" w14:textId="13D5743E" w:rsidR="00E557DF" w:rsidRPr="004636F0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636F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例：</w:t>
            </w:r>
            <w:r w:rsidR="004636F0" w:rsidRPr="004636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北京优炫软件股份有限公司（简称“优炫软件”），2009 年 2 月 13 日成立，是一家专注于数据库与信息安全技术、产品、服务与全方位解决方案的运营服务商，立志打造核心数据安全生态链平台。</w:t>
            </w:r>
            <w:r w:rsidRPr="004636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简单介绍公司背景等。</w:t>
            </w: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796EC572" w14:textId="2BADEE25" w:rsidR="00E557DF" w:rsidRDefault="004636F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14:paraId="29999E73" w14:textId="0533389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4636F0" w14:paraId="46AFA611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76E234B5" w14:textId="5B82C52C" w:rsidR="004636F0" w:rsidRPr="00EB1B42" w:rsidRDefault="004636F0" w:rsidP="004636F0">
            <w:pPr>
              <w:ind w:firstLineChars="100" w:firstLine="246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产品介绍</w:t>
            </w:r>
          </w:p>
        </w:tc>
        <w:tc>
          <w:tcPr>
            <w:tcW w:w="3332" w:type="dxa"/>
          </w:tcPr>
          <w:p w14:paraId="5F0CEE13" w14:textId="67FB76A0" w:rsidR="004636F0" w:rsidRPr="00C73C15" w:rsidRDefault="004636F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 w:rsidRPr="004636F0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数据库（UXSINO Database，简称UXDB）是一款国产自主可控、安全、支持</w:t>
            </w:r>
            <w:proofErr w:type="gramStart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云计</w:t>
            </w:r>
            <w:proofErr w:type="gramEnd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算的 NewSQL 数据库</w:t>
            </w:r>
            <w:r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。简单介绍产品信息</w:t>
            </w:r>
          </w:p>
        </w:tc>
        <w:tc>
          <w:tcPr>
            <w:tcW w:w="3310" w:type="dxa"/>
            <w:gridSpan w:val="2"/>
          </w:tcPr>
          <w:p w14:paraId="0B320E1A" w14:textId="77777777" w:rsidR="00837690" w:rsidRDefault="004636F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  <w:p w14:paraId="7268F82C" w14:textId="4F36FA6D" w:rsidR="004636F0" w:rsidRDefault="00837690" w:rsidP="00837690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（介绍产品的基本情况、目前所处发展阶段）</w:t>
            </w:r>
          </w:p>
          <w:p w14:paraId="10B57A4D" w14:textId="77777777" w:rsidR="00837690" w:rsidRDefault="0083769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（产品的新颖性、先进性说明）</w:t>
            </w:r>
          </w:p>
          <w:p w14:paraId="61E51BE3" w14:textId="77777777" w:rsidR="00837690" w:rsidRDefault="0083769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（产品开发情况）</w:t>
            </w:r>
          </w:p>
          <w:p w14:paraId="0E164584" w14:textId="3FD45112" w:rsidR="00837690" w:rsidRPr="00837690" w:rsidRDefault="00837690" w:rsidP="00837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(其他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</w:tc>
        <w:tc>
          <w:tcPr>
            <w:tcW w:w="1302" w:type="dxa"/>
          </w:tcPr>
          <w:p w14:paraId="0775A10A" w14:textId="70274C0E" w:rsidR="004636F0" w:rsidRPr="00CA7483" w:rsidRDefault="004636F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4B727A0F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167AE96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行业格局</w:t>
            </w:r>
          </w:p>
        </w:tc>
        <w:tc>
          <w:tcPr>
            <w:tcW w:w="3332" w:type="dxa"/>
          </w:tcPr>
          <w:p w14:paraId="0FABD4E1" w14:textId="4D3774C2" w:rsidR="00E557DF" w:rsidRPr="00CF7B0C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C73C1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C73C1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国内数据库行业主要分两类：行业客户与云端客户，厂商约30家，商业与开源，我们选择商业软件中市场占有率较高，有一定影响力的竞争者7家作分析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。简要分析行业格局。</w:t>
            </w:r>
          </w:p>
        </w:tc>
        <w:tc>
          <w:tcPr>
            <w:tcW w:w="3310" w:type="dxa"/>
            <w:gridSpan w:val="2"/>
          </w:tcPr>
          <w:p w14:paraId="4E126F37" w14:textId="190E54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162A7" w14:textId="55DB8179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54F8457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01C15FAE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市场机会</w:t>
            </w:r>
          </w:p>
        </w:tc>
        <w:tc>
          <w:tcPr>
            <w:tcW w:w="3332" w:type="dxa"/>
          </w:tcPr>
          <w:p w14:paraId="3C7B4EED" w14:textId="6387079F" w:rsidR="00E557DF" w:rsidRPr="00CF7B0C" w:rsidRDefault="00E557DF" w:rsidP="00CF7B0C">
            <w:pPr>
              <w:pStyle w:val="style109"/>
              <w:shd w:val="clear" w:color="auto" w:fill="FFFFFF"/>
              <w:spacing w:before="0" w:beforeAutospacing="0" w:after="0" w:afterAutospacing="0"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</w:rPr>
            </w:pPr>
            <w:r w:rsidRPr="006D174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例：</w:t>
            </w:r>
            <w:r w:rsidRPr="006D174A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打破垄断，保护数据安全，助力国家在芯片和基础软件等尖端科技领域迈上新征程。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描述当前面临的市场所需。</w:t>
            </w:r>
          </w:p>
        </w:tc>
        <w:tc>
          <w:tcPr>
            <w:tcW w:w="3310" w:type="dxa"/>
            <w:gridSpan w:val="2"/>
          </w:tcPr>
          <w:p w14:paraId="4489571B" w14:textId="77777777" w:rsidR="00837690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r w:rsidR="00837690">
              <w:rPr>
                <w:rFonts w:ascii="宋体" w:hAnsi="宋体" w:hint="eastAsia"/>
                <w:color w:val="FF0000"/>
                <w:szCs w:val="21"/>
              </w:rPr>
              <w:t>（目标市场）</w:t>
            </w:r>
          </w:p>
          <w:p w14:paraId="0D7FF2B3" w14:textId="77777777" w:rsidR="00837690" w:rsidRDefault="0083769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（市场空间及需求预测）</w:t>
            </w:r>
          </w:p>
          <w:p w14:paraId="1A334556" w14:textId="63DF6DB0" w:rsidR="00E557DF" w:rsidRDefault="0083769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（其他）</w:t>
            </w:r>
          </w:p>
          <w:p w14:paraId="618FABB1" w14:textId="68D50398" w:rsidR="00837690" w:rsidRDefault="0083769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</w:pPr>
            <w:bookmarkStart w:id="1" w:name="_GoBack"/>
            <w:bookmarkEnd w:id="1"/>
          </w:p>
        </w:tc>
        <w:tc>
          <w:tcPr>
            <w:tcW w:w="1302" w:type="dxa"/>
          </w:tcPr>
          <w:p w14:paraId="5FBA9E15" w14:textId="474664A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FC2B09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2694C8FC" w14:textId="77777777" w:rsidR="00E557DF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技术实力</w:t>
            </w:r>
          </w:p>
        </w:tc>
        <w:tc>
          <w:tcPr>
            <w:tcW w:w="3332" w:type="dxa"/>
          </w:tcPr>
          <w:p w14:paraId="58B90A7C" w14:textId="05641E9B" w:rsidR="00E557DF" w:rsidRPr="00034338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</w:t>
            </w:r>
            <w:r w:rsidRPr="007204D2"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  <w:t>聚焦数据库和数据安全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，围绕数据资产为客户提供稳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lastRenderedPageBreak/>
              <w:t>定、安全、行业领先的产品和解决方案。优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软件凭借多年来的潜心研发，创造了数十项国家发明专利和50余项软件著作，公司及产品获得资质荣誉80余项，在全国四大研发基地、30余家分支机构，服务网络遍及28各省市地区。</w:t>
            </w:r>
          </w:p>
        </w:tc>
        <w:tc>
          <w:tcPr>
            <w:tcW w:w="3310" w:type="dxa"/>
            <w:gridSpan w:val="2"/>
          </w:tcPr>
          <w:p w14:paraId="74732B8A" w14:textId="77777777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lastRenderedPageBreak/>
              <w:t>（企业、厂商填写）</w:t>
            </w:r>
          </w:p>
          <w:p w14:paraId="4DD409B1" w14:textId="0FB08D49" w:rsidR="00837690" w:rsidRDefault="00837690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</w:tcPr>
          <w:p w14:paraId="5A84B28D" w14:textId="031AEBE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lastRenderedPageBreak/>
              <w:t>（企业、厂商填写）</w:t>
            </w:r>
          </w:p>
        </w:tc>
      </w:tr>
      <w:tr w:rsidR="00E557DF" w14:paraId="542AC46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AFDD491" w14:textId="77777777" w:rsidR="00E557DF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团队背景</w:t>
            </w:r>
          </w:p>
        </w:tc>
        <w:tc>
          <w:tcPr>
            <w:tcW w:w="3332" w:type="dxa"/>
          </w:tcPr>
          <w:p w14:paraId="56D0A999" w14:textId="77777777" w:rsidR="00E557DF" w:rsidRPr="007204D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简要说明团队背景</w:t>
            </w:r>
          </w:p>
        </w:tc>
        <w:tc>
          <w:tcPr>
            <w:tcW w:w="3310" w:type="dxa"/>
            <w:gridSpan w:val="2"/>
          </w:tcPr>
          <w:p w14:paraId="1E073424" w14:textId="3AD7F85F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15680F97" w14:textId="0A6021FE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C8AB95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07BDBE99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 xml:space="preserve">创新方面 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545ADE1" w14:textId="7B862318" w:rsidR="00E557DF" w:rsidRPr="00CA7483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2D2C505B" w14:textId="63FD39E4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18136EB4" w14:textId="04A2C882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220A2C7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30F54986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创新性体现</w:t>
            </w:r>
          </w:p>
        </w:tc>
        <w:tc>
          <w:tcPr>
            <w:tcW w:w="3332" w:type="dxa"/>
          </w:tcPr>
          <w:p w14:paraId="4D126A61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7204D2">
              <w:rPr>
                <w:rFonts w:hint="eastAsia"/>
                <w:b/>
              </w:rPr>
              <w:t>如：</w:t>
            </w:r>
            <w:r w:rsidRPr="009E36F3">
              <w:rPr>
                <w:rFonts w:hint="eastAsia"/>
              </w:rPr>
              <w:t>技术、产品或解决方案，解决了目前业内一直存在但未能解决的哪个问题；</w:t>
            </w:r>
          </w:p>
        </w:tc>
        <w:tc>
          <w:tcPr>
            <w:tcW w:w="3310" w:type="dxa"/>
            <w:gridSpan w:val="2"/>
          </w:tcPr>
          <w:p w14:paraId="5687D6C4" w14:textId="2504D0B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6FAA4" w14:textId="44C79BE0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0151FB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7B587E42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应用方面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CF0B08D" w14:textId="3E961D0B" w:rsidR="00E557DF" w:rsidRP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08B1CD65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282149B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73D8A7E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56F429D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案例成果展示</w:t>
            </w:r>
          </w:p>
        </w:tc>
        <w:tc>
          <w:tcPr>
            <w:tcW w:w="3332" w:type="dxa"/>
          </w:tcPr>
          <w:p w14:paraId="785B80A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F73371">
              <w:rPr>
                <w:rFonts w:asciiTheme="minorEastAsia" w:eastAsiaTheme="minorEastAsia" w:hAnsiTheme="minorEastAsia" w:hint="eastAsia"/>
                <w:szCs w:val="21"/>
              </w:rPr>
              <w:t>除了提供案例数量外，必须要提交至少1家客户联系方式、最少1家企业的具体使用及测试报告（包含</w:t>
            </w:r>
            <w:r w:rsidRPr="00F73371">
              <w:rPr>
                <w:rFonts w:asciiTheme="minorEastAsia" w:eastAsiaTheme="minorEastAsia" w:hAnsiTheme="minorEastAsia"/>
                <w:szCs w:val="21"/>
              </w:rPr>
              <w:t>怎么用，用的结果</w:t>
            </w:r>
            <w:r w:rsidRPr="00F7337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310" w:type="dxa"/>
            <w:gridSpan w:val="2"/>
          </w:tcPr>
          <w:p w14:paraId="6962D3DD" w14:textId="38B3BE5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0F66BFCC" w14:textId="6299BA8A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5C6625E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59AE7554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更多资料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4D7EFB6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3B13C494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006922BC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0C61BE30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5C974E0" w14:textId="77777777" w:rsidR="00E557DF" w:rsidRPr="0005202B" w:rsidRDefault="00E557DF" w:rsidP="005D037F">
            <w:pPr>
              <w:ind w:firstLineChars="100" w:firstLine="240"/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color w:val="000000" w:themeColor="text1"/>
                <w:sz w:val="24"/>
              </w:rPr>
              <w:t>相关新闻\文章\调查报告\曾获奖项</w:t>
            </w:r>
          </w:p>
        </w:tc>
        <w:tc>
          <w:tcPr>
            <w:tcW w:w="3332" w:type="dxa"/>
          </w:tcPr>
          <w:p w14:paraId="2C9588B2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9E36F3">
              <w:rPr>
                <w:rFonts w:asciiTheme="majorEastAsia" w:eastAsiaTheme="majorEastAsia" w:hAnsiTheme="majorEastAsia" w:hint="eastAsia"/>
                <w:szCs w:val="21"/>
              </w:rPr>
              <w:t>如有相关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新闻、文章、调查报告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、曾获奖项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等资料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请一并附上</w:t>
            </w:r>
          </w:p>
        </w:tc>
        <w:tc>
          <w:tcPr>
            <w:tcW w:w="3310" w:type="dxa"/>
            <w:gridSpan w:val="2"/>
          </w:tcPr>
          <w:p w14:paraId="7FA9EDE6" w14:textId="1FE511D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5189D92" w14:textId="31E9BB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bookmarkEnd w:id="0"/>
    </w:tbl>
    <w:p w14:paraId="1538FDA8" w14:textId="5463E556" w:rsidR="001463FB" w:rsidRPr="00E557DF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1761F6DA" w14:textId="2447BE2C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F576191" w14:textId="0646F1B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AB48F16" w14:textId="2BE23E5F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17F9443" w14:textId="36678856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8DD36A7" w14:textId="175BCEDE" w:rsidR="001463FB" w:rsidRPr="004B5617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FF3A" w14:textId="77777777" w:rsidR="009C6BCF" w:rsidRDefault="009C6BCF">
      <w:r>
        <w:separator/>
      </w:r>
    </w:p>
  </w:endnote>
  <w:endnote w:type="continuationSeparator" w:id="0">
    <w:p w14:paraId="193EECEA" w14:textId="77777777" w:rsidR="009C6BCF" w:rsidRDefault="009C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560F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023">
      <w:rPr>
        <w:rStyle w:val="a9"/>
        <w:noProof/>
      </w:rPr>
      <w:t>4</w:t>
    </w:r>
    <w:r>
      <w:rPr>
        <w:rStyle w:val="a9"/>
      </w:rPr>
      <w:fldChar w:fldCharType="end"/>
    </w:r>
  </w:p>
  <w:p w14:paraId="23112996" w14:textId="455FA1A1" w:rsidR="00013464" w:rsidRPr="00D979F5" w:rsidRDefault="00013464" w:rsidP="002B208D">
    <w:pPr>
      <w:pStyle w:val="a5"/>
      <w:ind w:right="360"/>
      <w:rPr>
        <w:rFonts w:ascii="微软雅黑" w:eastAsia="微软雅黑" w:hAnsi="微软雅黑"/>
      </w:rPr>
    </w:pPr>
    <w:r w:rsidRPr="00D979F5">
      <w:rPr>
        <w:rFonts w:ascii="微软雅黑" w:eastAsia="微软雅黑" w:hAnsi="微软雅黑" w:hint="eastAsia"/>
      </w:rPr>
      <w:t>20</w:t>
    </w:r>
    <w:r w:rsidR="00F77D9C" w:rsidRPr="00D979F5">
      <w:rPr>
        <w:rFonts w:ascii="微软雅黑" w:eastAsia="微软雅黑" w:hAnsi="微软雅黑" w:hint="eastAsia"/>
      </w:rPr>
      <w:t>1</w:t>
    </w:r>
    <w:r w:rsidR="003B767A">
      <w:rPr>
        <w:rFonts w:ascii="微软雅黑" w:eastAsia="微软雅黑" w:hAnsi="微软雅黑"/>
      </w:rPr>
      <w:t>9</w:t>
    </w:r>
    <w:r w:rsidR="007D1A99">
      <w:rPr>
        <w:rFonts w:ascii="微软雅黑" w:eastAsia="微软雅黑" w:hAnsi="微软雅黑" w:hint="eastAsia"/>
      </w:rPr>
      <w:t>中国数据库技术</w:t>
    </w:r>
    <w:r w:rsidR="00F77D9C" w:rsidRPr="00D979F5">
      <w:rPr>
        <w:rFonts w:ascii="微软雅黑" w:eastAsia="微软雅黑" w:hAnsi="微软雅黑" w:hint="eastAsia"/>
      </w:rPr>
      <w:t>大会</w:t>
    </w:r>
    <w:r w:rsidR="003242BB">
      <w:rPr>
        <w:rFonts w:ascii="微软雅黑" w:eastAsia="微软雅黑" w:hAnsi="微软雅黑" w:hint="eastAsia"/>
      </w:rPr>
      <w:t>（DTCC201</w:t>
    </w:r>
    <w:r w:rsidR="003B767A">
      <w:rPr>
        <w:rFonts w:ascii="微软雅黑" w:eastAsia="微软雅黑" w:hAnsi="微软雅黑"/>
      </w:rPr>
      <w:t>9</w:t>
    </w:r>
    <w:r w:rsidR="003242BB">
      <w:rPr>
        <w:rFonts w:ascii="微软雅黑" w:eastAsia="微软雅黑" w:hAnsi="微软雅黑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E9A" w14:textId="77777777" w:rsidR="009C6BCF" w:rsidRDefault="009C6BCF">
      <w:r>
        <w:separator/>
      </w:r>
    </w:p>
  </w:footnote>
  <w:footnote w:type="continuationSeparator" w:id="0">
    <w:p w14:paraId="7CCEA536" w14:textId="77777777" w:rsidR="009C6BCF" w:rsidRDefault="009C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0891844D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技术改变人生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2DE2"/>
    <w:rsid w:val="00013143"/>
    <w:rsid w:val="00013464"/>
    <w:rsid w:val="00013923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8DE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0B"/>
    <w:rsid w:val="000E6C27"/>
    <w:rsid w:val="000E6C93"/>
    <w:rsid w:val="000E6E5D"/>
    <w:rsid w:val="000E757A"/>
    <w:rsid w:val="000E76DB"/>
    <w:rsid w:val="000E79C8"/>
    <w:rsid w:val="000E7B28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AA9"/>
    <w:rsid w:val="00162C3F"/>
    <w:rsid w:val="00162FD8"/>
    <w:rsid w:val="00163527"/>
    <w:rsid w:val="00163AC9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49E"/>
    <w:rsid w:val="00195838"/>
    <w:rsid w:val="001958A0"/>
    <w:rsid w:val="00195EC8"/>
    <w:rsid w:val="001961F2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1060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6F0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0DE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B8C"/>
    <w:rsid w:val="004D7BED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8E7"/>
    <w:rsid w:val="006C0A56"/>
    <w:rsid w:val="006C0D5B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690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4103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6BCF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B0C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229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5EA6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4DDD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TOC1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0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3EB920-E3FA-4F79-9085-E313081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1131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左 聪苑</cp:lastModifiedBy>
  <cp:revision>9</cp:revision>
  <cp:lastPrinted>2017-12-13T09:55:00Z</cp:lastPrinted>
  <dcterms:created xsi:type="dcterms:W3CDTF">2019-01-28T06:46:00Z</dcterms:created>
  <dcterms:modified xsi:type="dcterms:W3CDTF">2019-01-29T08:23:00Z</dcterms:modified>
</cp:coreProperties>
</file>